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05540A8B" w:rsidR="00E469F6" w:rsidRPr="00780C84" w:rsidRDefault="006F620D" w:rsidP="009D615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>Miejscowość</w:t>
      </w:r>
      <w:r w:rsidR="00BF020C" w:rsidRPr="00780C84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F5496" w:themeColor="accent5" w:themeShade="BF"/>
            <w:sz w:val="28"/>
            <w:szCs w:val="28"/>
          </w:rPr>
          <w:id w:val="138850590"/>
          <w:placeholder>
            <w:docPart w:val="DefaultPlaceholder_-1854013440"/>
          </w:placeholder>
        </w:sdtPr>
        <w:sdtEndPr/>
        <w:sdtContent>
          <w:r w:rsidR="001D733C"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podaj nazwę miejscowości</w:t>
          </w:r>
        </w:sdtContent>
      </w:sdt>
      <w:r w:rsidR="00B97987" w:rsidRPr="00780C84">
        <w:rPr>
          <w:rFonts w:asciiTheme="minorHAnsi" w:hAnsiTheme="minorHAnsi" w:cstheme="minorHAnsi"/>
          <w:sz w:val="28"/>
          <w:szCs w:val="28"/>
        </w:rPr>
        <w:t>, dnia</w:t>
      </w:r>
      <w:r w:rsidR="00BF020C" w:rsidRPr="00780C84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F5496" w:themeColor="accent5" w:themeShade="BF"/>
            <w:sz w:val="28"/>
            <w:szCs w:val="28"/>
          </w:rPr>
          <w:id w:val="1726872677"/>
          <w:placeholder>
            <w:docPart w:val="869BDBBD8C1E4E069985FAB5C88D90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D733C" w:rsidRPr="00780C84">
            <w:rPr>
              <w:rStyle w:val="Tekstzastpczy"/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Podaj datę</w:t>
          </w:r>
        </w:sdtContent>
      </w:sdt>
    </w:p>
    <w:p w14:paraId="48B6E453" w14:textId="77777777" w:rsidR="002E0357" w:rsidRPr="00780C84" w:rsidRDefault="002E0357" w:rsidP="009D6155">
      <w:pPr>
        <w:pStyle w:val="Bezodstpw"/>
        <w:spacing w:line="360" w:lineRule="auto"/>
        <w:rPr>
          <w:rFonts w:asciiTheme="minorHAnsi" w:hAnsiTheme="minorHAnsi" w:cstheme="minorHAnsi"/>
          <w:sz w:val="28"/>
          <w:szCs w:val="28"/>
        </w:rPr>
      </w:pPr>
    </w:p>
    <w:sdt>
      <w:sdtPr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id w:val="800501642"/>
        <w:placeholder>
          <w:docPart w:val="DefaultPlaceholder_-1854013440"/>
        </w:placeholder>
      </w:sdtPr>
      <w:sdtEndPr/>
      <w:sdtContent>
        <w:p w14:paraId="3CC724A9" w14:textId="7D4E2618" w:rsidR="00BF020C" w:rsidRPr="00780C84" w:rsidRDefault="001D733C" w:rsidP="009D6155">
          <w:pPr>
            <w:pStyle w:val="Bezodstpw"/>
            <w:spacing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Podaj imię i nazwisko</w:t>
          </w:r>
        </w:p>
      </w:sdtContent>
    </w:sdt>
    <w:sdt>
      <w:sdtPr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id w:val="1317142380"/>
        <w:placeholder>
          <w:docPart w:val="DefaultPlaceholder_-1854013440"/>
        </w:placeholder>
      </w:sdtPr>
      <w:sdtEndPr/>
      <w:sdtContent>
        <w:p w14:paraId="6CF1D8C8" w14:textId="650A576C" w:rsidR="002E0357" w:rsidRPr="00780C84" w:rsidRDefault="00BF020C" w:rsidP="009D6155">
          <w:pPr>
            <w:pStyle w:val="Bezodstpw"/>
            <w:spacing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Podaj dane kontaktowe</w:t>
          </w:r>
        </w:p>
      </w:sdtContent>
    </w:sdt>
    <w:p w14:paraId="20DE868E" w14:textId="77777777" w:rsidR="00780C84" w:rsidRDefault="00780C84" w:rsidP="009D615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Miejskie Przedsiębiorstwo Realizacji Inwestycji sp. z o.o.</w:t>
      </w:r>
    </w:p>
    <w:p w14:paraId="4C557747" w14:textId="3361AA11" w:rsidR="00780C84" w:rsidRDefault="00780C84" w:rsidP="009D615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 Wybrzeże Gdyńskie 27</w:t>
      </w:r>
    </w:p>
    <w:p w14:paraId="5B8BA124" w14:textId="43082FCE" w:rsidR="006D5D51" w:rsidRPr="00780C84" w:rsidRDefault="00780C84" w:rsidP="009D615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01-531</w:t>
      </w:r>
      <w:r w:rsidR="005B0A09" w:rsidRPr="00780C84">
        <w:rPr>
          <w:rFonts w:asciiTheme="minorHAnsi" w:hAnsiTheme="minorHAnsi" w:cstheme="minorHAnsi"/>
          <w:sz w:val="28"/>
          <w:szCs w:val="28"/>
        </w:rPr>
        <w:t xml:space="preserve"> Warszawa</w:t>
      </w:r>
    </w:p>
    <w:p w14:paraId="7ADAF412" w14:textId="77777777" w:rsidR="005E44B0" w:rsidRPr="00780C84" w:rsidRDefault="005E44B0" w:rsidP="009D615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78FE071B" w14:textId="7245D935" w:rsidR="0012518E" w:rsidRPr="00A77C14" w:rsidRDefault="00862EBC" w:rsidP="009D6155">
      <w:pPr>
        <w:pStyle w:val="Nagwek1"/>
        <w:spacing w:line="360" w:lineRule="auto"/>
      </w:pPr>
      <w:r w:rsidRPr="00A77C14">
        <w:t>Wniosek o zapewnienie dostępności architektonicznej, informacyjno-komunikacyjnej</w:t>
      </w:r>
    </w:p>
    <w:p w14:paraId="6641A52F" w14:textId="77777777" w:rsidR="00B97987" w:rsidRPr="00780C84" w:rsidRDefault="00B97987" w:rsidP="009D615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42133D4" w14:textId="20153678" w:rsidR="005B0A09" w:rsidRPr="00780C84" w:rsidRDefault="00716AB4" w:rsidP="009D615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 xml:space="preserve">Na podstawie art. 30 ustawy z dnia 19 lipca 2019 r. o zapewnieniu dostępności osobom ze szczególnymi potrzebami </w:t>
      </w:r>
      <w:r w:rsidR="001D0593" w:rsidRPr="00780C84">
        <w:rPr>
          <w:rFonts w:asciiTheme="minorHAnsi" w:hAnsiTheme="minorHAnsi" w:cstheme="minorHAnsi"/>
          <w:sz w:val="28"/>
          <w:szCs w:val="28"/>
        </w:rPr>
        <w:t>jako</w:t>
      </w:r>
      <w:r w:rsidR="005B0A09" w:rsidRPr="00780C84">
        <w:rPr>
          <w:rFonts w:asciiTheme="minorHAnsi" w:hAnsiTheme="minorHAnsi" w:cstheme="minorHAnsi"/>
          <w:sz w:val="28"/>
          <w:szCs w:val="28"/>
        </w:rPr>
        <w:t xml:space="preserve"> (zaznacz jedną z poniższych możliwości) </w:t>
      </w:r>
      <w:r w:rsidR="0012518E" w:rsidRPr="00780C84">
        <w:rPr>
          <w:rFonts w:asciiTheme="minorHAnsi" w:hAnsiTheme="minorHAnsi" w:cstheme="minorHAnsi"/>
          <w:sz w:val="28"/>
          <w:szCs w:val="28"/>
        </w:rPr>
        <w:t>:</w:t>
      </w:r>
    </w:p>
    <w:p w14:paraId="68D749EC" w14:textId="6D3E2EEF" w:rsidR="00D636AF" w:rsidRPr="00780C84" w:rsidRDefault="00D636AF" w:rsidP="009D615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□</w:t>
      </w:r>
      <w:r w:rsidRPr="00780C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80C84">
        <w:rPr>
          <w:rFonts w:asciiTheme="minorHAnsi" w:hAnsiTheme="minorHAnsi" w:cstheme="minorHAnsi"/>
          <w:sz w:val="28"/>
          <w:szCs w:val="28"/>
        </w:rPr>
        <w:t>osoba za szczególnymi potrzebami</w:t>
      </w:r>
    </w:p>
    <w:p w14:paraId="1108A641" w14:textId="3E669135" w:rsidR="00D636AF" w:rsidRPr="00780C84" w:rsidRDefault="00D636AF" w:rsidP="009D615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□</w:t>
      </w:r>
      <w:r w:rsidRPr="00780C84">
        <w:rPr>
          <w:rFonts w:asciiTheme="minorHAnsi" w:hAnsiTheme="minorHAnsi" w:cstheme="minorHAnsi"/>
          <w:sz w:val="28"/>
          <w:szCs w:val="28"/>
        </w:rPr>
        <w:t xml:space="preserve"> przedstawiciel ustawowy osoby ze szczególnymi potrzebami</w:t>
      </w:r>
    </w:p>
    <w:p w14:paraId="38F5B385" w14:textId="2582FBAB" w:rsidR="0012518E" w:rsidRPr="003C24CE" w:rsidRDefault="00716AB4" w:rsidP="009D6155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3C24CE">
        <w:rPr>
          <w:rFonts w:asciiTheme="minorHAnsi" w:hAnsiTheme="minorHAnsi" w:cstheme="minorHAnsi"/>
          <w:color w:val="auto"/>
          <w:sz w:val="28"/>
          <w:szCs w:val="28"/>
        </w:rPr>
        <w:t>wnoszę o zapewnienie dostępności</w:t>
      </w:r>
      <w:r w:rsidR="00E1717F" w:rsidRPr="003C24C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4025DDF" w14:textId="3C81057A" w:rsidR="00C701C5" w:rsidRDefault="00C701C5" w:rsidP="009D615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 w:rsidRPr="00780C84">
        <w:rPr>
          <w:rFonts w:asciiTheme="minorHAnsi" w:hAnsiTheme="minorHAnsi" w:cstheme="minorHAnsi"/>
          <w:b/>
          <w:sz w:val="28"/>
          <w:szCs w:val="28"/>
        </w:rPr>
        <w:t>B</w:t>
      </w:r>
      <w:r w:rsidR="004A6815" w:rsidRPr="00780C84">
        <w:rPr>
          <w:rFonts w:asciiTheme="minorHAnsi" w:hAnsiTheme="minorHAnsi" w:cstheme="minorHAnsi"/>
          <w:b/>
          <w:sz w:val="28"/>
          <w:szCs w:val="28"/>
        </w:rPr>
        <w:t>arier</w:t>
      </w:r>
      <w:r w:rsidRPr="00780C84">
        <w:rPr>
          <w:rFonts w:asciiTheme="minorHAnsi" w:hAnsiTheme="minorHAnsi" w:cstheme="minorHAnsi"/>
          <w:b/>
          <w:sz w:val="28"/>
          <w:szCs w:val="28"/>
        </w:rPr>
        <w:t>a</w:t>
      </w:r>
      <w:r w:rsidR="004A6815" w:rsidRPr="00780C84">
        <w:rPr>
          <w:rFonts w:asciiTheme="minorHAnsi" w:hAnsiTheme="minorHAnsi" w:cstheme="minorHAnsi"/>
          <w:b/>
          <w:sz w:val="28"/>
          <w:szCs w:val="28"/>
        </w:rPr>
        <w:t xml:space="preserve"> utrudniając</w:t>
      </w:r>
      <w:r w:rsidR="00E469F6" w:rsidRPr="00780C84">
        <w:rPr>
          <w:rFonts w:asciiTheme="minorHAnsi" w:hAnsiTheme="minorHAnsi" w:cstheme="minorHAnsi"/>
          <w:b/>
          <w:sz w:val="28"/>
          <w:szCs w:val="28"/>
        </w:rPr>
        <w:t xml:space="preserve">ą </w:t>
      </w:r>
      <w:r w:rsidR="004A6815" w:rsidRPr="00780C84">
        <w:rPr>
          <w:rFonts w:asciiTheme="minorHAnsi" w:hAnsiTheme="minorHAnsi" w:cstheme="minorHAnsi"/>
          <w:b/>
          <w:sz w:val="28"/>
          <w:szCs w:val="28"/>
        </w:rPr>
        <w:t>lub uniemożliwiając</w:t>
      </w:r>
      <w:r w:rsidRPr="00780C84">
        <w:rPr>
          <w:rFonts w:asciiTheme="minorHAnsi" w:hAnsiTheme="minorHAnsi" w:cstheme="minorHAnsi"/>
          <w:b/>
          <w:sz w:val="28"/>
          <w:szCs w:val="28"/>
        </w:rPr>
        <w:t>a</w:t>
      </w:r>
      <w:r w:rsidR="00E469F6" w:rsidRPr="00780C84">
        <w:rPr>
          <w:rFonts w:asciiTheme="minorHAnsi" w:hAnsiTheme="minorHAnsi" w:cstheme="minorHAnsi"/>
          <w:b/>
          <w:sz w:val="28"/>
          <w:szCs w:val="28"/>
        </w:rPr>
        <w:t xml:space="preserve"> dostępnoś</w:t>
      </w:r>
      <w:r w:rsidRPr="00780C84">
        <w:rPr>
          <w:rFonts w:asciiTheme="minorHAnsi" w:hAnsiTheme="minorHAnsi" w:cstheme="minorHAnsi"/>
          <w:b/>
          <w:sz w:val="28"/>
          <w:szCs w:val="28"/>
        </w:rPr>
        <w:t>ć to</w:t>
      </w:r>
      <w:r w:rsidRPr="00780C84">
        <w:rPr>
          <w:rFonts w:asciiTheme="minorHAnsi" w:hAnsiTheme="minorHAnsi" w:cstheme="minorHAnsi"/>
          <w:sz w:val="28"/>
          <w:szCs w:val="28"/>
        </w:rPr>
        <w:t>:</w:t>
      </w:r>
      <w:r w:rsidR="00E469F6" w:rsidRPr="00780C84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F5496" w:themeColor="accent5" w:themeShade="BF"/>
            <w:sz w:val="28"/>
            <w:szCs w:val="28"/>
          </w:rPr>
          <w:id w:val="-1989243472"/>
          <w:placeholder>
            <w:docPart w:val="DefaultPlaceholder_-1854013440"/>
          </w:placeholder>
        </w:sdtPr>
        <w:sdtEndPr/>
        <w:sdtContent>
          <w:r w:rsidR="00BF020C"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napisz, dlaczego jest Ci trudno skorzystać z podmiotu publicznego</w:t>
          </w:r>
        </w:sdtContent>
      </w:sdt>
    </w:p>
    <w:p w14:paraId="7D94A22B" w14:textId="77777777" w:rsidR="003C24CE" w:rsidRPr="00780C84" w:rsidRDefault="003C24CE" w:rsidP="009D615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25BF251" w14:textId="77777777" w:rsidR="00851CEC" w:rsidRPr="003C24CE" w:rsidRDefault="00851CEC" w:rsidP="009D6155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3C24CE">
        <w:rPr>
          <w:rFonts w:asciiTheme="minorHAnsi" w:hAnsiTheme="minorHAnsi" w:cstheme="minorHAnsi"/>
          <w:color w:val="auto"/>
          <w:sz w:val="28"/>
          <w:szCs w:val="28"/>
        </w:rPr>
        <w:t>Proszę o zapewnienie dostępności poprzez:</w:t>
      </w:r>
    </w:p>
    <w:sdt>
      <w:sdtPr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id w:val="4252024"/>
        <w:placeholder>
          <w:docPart w:val="DefaultPlaceholder_-1854013440"/>
        </w:placeholder>
      </w:sdtPr>
      <w:sdtEndPr/>
      <w:sdtContent>
        <w:p w14:paraId="2C6C0084" w14:textId="3FDB1E35" w:rsidR="00851CEC" w:rsidRPr="00780C84" w:rsidRDefault="00BF020C" w:rsidP="009D6155">
          <w:pPr>
            <w:spacing w:before="240" w:after="240"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możesz wskazać określony sposób z</w:t>
          </w:r>
          <w:r w:rsid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apewnienia dostępności przez Miejskie Przedsiębiorstwo Realizacji Inwestycji sp. z o.o.</w:t>
          </w:r>
        </w:p>
      </w:sdtContent>
    </w:sdt>
    <w:p w14:paraId="016BD94F" w14:textId="49587792" w:rsidR="002E0357" w:rsidRPr="00780C84" w:rsidRDefault="002E0357" w:rsidP="009D6155">
      <w:pPr>
        <w:pStyle w:val="Nagwek2"/>
        <w:spacing w:before="12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80C84">
        <w:rPr>
          <w:rFonts w:asciiTheme="minorHAnsi" w:hAnsiTheme="minorHAnsi" w:cstheme="minorHAnsi"/>
          <w:color w:val="auto"/>
          <w:sz w:val="28"/>
          <w:szCs w:val="28"/>
        </w:rPr>
        <w:lastRenderedPageBreak/>
        <w:t>W sprawie wniosku można się ze mną kontaktować:</w:t>
      </w:r>
    </w:p>
    <w:p w14:paraId="217C6818" w14:textId="42C6A742" w:rsidR="002E0357" w:rsidRPr="00780C84" w:rsidRDefault="002E0357" w:rsidP="009D6155">
      <w:pPr>
        <w:keepNext/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>(</w:t>
      </w:r>
      <w:r w:rsidR="00C701C5" w:rsidRPr="00780C84">
        <w:rPr>
          <w:rFonts w:asciiTheme="minorHAnsi" w:hAnsiTheme="minorHAnsi" w:cstheme="minorHAnsi"/>
          <w:sz w:val="28"/>
          <w:szCs w:val="28"/>
        </w:rPr>
        <w:t>wypełnij wybraną przez siebie opcję</w:t>
      </w:r>
      <w:r w:rsidRPr="00780C84">
        <w:rPr>
          <w:rFonts w:asciiTheme="minorHAnsi" w:hAnsiTheme="minorHAnsi" w:cstheme="minorHAnsi"/>
          <w:sz w:val="28"/>
          <w:szCs w:val="28"/>
        </w:rPr>
        <w:t>)</w:t>
      </w:r>
    </w:p>
    <w:p w14:paraId="5A0B7494" w14:textId="3E5362AD" w:rsidR="00D636AF" w:rsidRPr="00780C84" w:rsidRDefault="00D636AF" w:rsidP="009D6155">
      <w:pPr>
        <w:pStyle w:val="Akapitzlist"/>
        <w:keepNext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 xml:space="preserve">listownie, na adres: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226024946"/>
          <w:placeholder>
            <w:docPart w:val="DefaultPlaceholder_-1854013440"/>
          </w:placeholder>
        </w:sdtPr>
        <w:sdtEndPr/>
        <w:sdtContent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38806D6B" w14:textId="53DDEF5A" w:rsidR="00D636AF" w:rsidRPr="00780C84" w:rsidRDefault="00D636AF" w:rsidP="009D6155">
      <w:pPr>
        <w:pStyle w:val="Akapitzlist"/>
        <w:keepNext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 xml:space="preserve">mailowo, na adres: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-2134233490"/>
          <w:placeholder>
            <w:docPart w:val="DefaultPlaceholder_-1854013440"/>
          </w:placeholder>
        </w:sdtPr>
        <w:sdtEndPr/>
        <w:sdtContent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04B9CFEC" w14:textId="64299066" w:rsidR="00D636AF" w:rsidRPr="00780C84" w:rsidRDefault="00D636AF" w:rsidP="009D6155">
      <w:pPr>
        <w:pStyle w:val="Akapitzlist"/>
        <w:keepNext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 xml:space="preserve">telefonicznie na numer: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187717890"/>
          <w:placeholder>
            <w:docPart w:val="DefaultPlaceholder_-1854013440"/>
          </w:placeholder>
        </w:sdtPr>
        <w:sdtEndPr/>
        <w:sdtContent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numer</w:t>
          </w:r>
        </w:sdtContent>
      </w:sdt>
    </w:p>
    <w:p w14:paraId="19A4F920" w14:textId="69AF9B75" w:rsidR="002E0357" w:rsidRPr="00780C84" w:rsidRDefault="00D636AF" w:rsidP="009D6155">
      <w:pPr>
        <w:pStyle w:val="Akapitzlist"/>
        <w:keepNext/>
        <w:numPr>
          <w:ilvl w:val="0"/>
          <w:numId w:val="17"/>
        </w:num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 xml:space="preserve">inna forma: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199201863"/>
          <w:placeholder>
            <w:docPart w:val="DefaultPlaceholder_-1854013440"/>
          </w:placeholder>
        </w:sdtPr>
        <w:sdtEndPr/>
        <w:sdtContent>
          <w:r w:rsidRPr="00780C84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jaka</w:t>
          </w:r>
        </w:sdtContent>
      </w:sdt>
    </w:p>
    <w:p w14:paraId="41F814B5" w14:textId="653F40D0" w:rsidR="002E0357" w:rsidRDefault="002E0357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181937EF" w14:textId="77777777" w:rsidR="00780C84" w:rsidRPr="00780C84" w:rsidRDefault="00780C84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46A65C54" w14:textId="77777777" w:rsidR="002E0357" w:rsidRPr="00780C84" w:rsidRDefault="002E0357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3CA1F032" w14:textId="449EB882" w:rsidR="00780C84" w:rsidRDefault="00780C84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2836" w:right="11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…………………………………………………..</w:t>
      </w:r>
    </w:p>
    <w:p w14:paraId="501A8306" w14:textId="4F52F586" w:rsidR="00754FB6" w:rsidRPr="00780C84" w:rsidRDefault="00F119FB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2836" w:right="114"/>
        <w:jc w:val="center"/>
        <w:rPr>
          <w:rFonts w:asciiTheme="minorHAnsi" w:hAnsiTheme="minorHAnsi" w:cstheme="minorHAnsi"/>
          <w:sz w:val="28"/>
          <w:szCs w:val="28"/>
        </w:rPr>
      </w:pPr>
      <w:r w:rsidRPr="00780C84">
        <w:rPr>
          <w:rFonts w:asciiTheme="minorHAnsi" w:hAnsiTheme="minorHAnsi" w:cstheme="minorHAnsi"/>
          <w:sz w:val="28"/>
          <w:szCs w:val="28"/>
        </w:rPr>
        <w:t>Podpis wnioskodawcy</w:t>
      </w:r>
    </w:p>
    <w:p w14:paraId="4B47F839" w14:textId="77777777" w:rsidR="008B0185" w:rsidRPr="00780C84" w:rsidRDefault="008B0185" w:rsidP="009D615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4B800C3C" w14:textId="77777777" w:rsidR="00A8256D" w:rsidRPr="00780C84" w:rsidRDefault="00A8256D" w:rsidP="009D6155">
      <w:pPr>
        <w:spacing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  <w:bookmarkStart w:id="0" w:name="_GoBack"/>
      <w:bookmarkEnd w:id="0"/>
    </w:p>
    <w:sectPr w:rsidR="00A8256D" w:rsidRPr="00780C84" w:rsidSect="001F632D">
      <w:footerReference w:type="default" r:id="rId8"/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4273" w14:textId="77777777" w:rsidR="004A3ACA" w:rsidRDefault="004A3ACA" w:rsidP="00EA7ABC">
      <w:pPr>
        <w:spacing w:after="0" w:line="240" w:lineRule="auto"/>
      </w:pPr>
      <w:r>
        <w:separator/>
      </w:r>
    </w:p>
  </w:endnote>
  <w:endnote w:type="continuationSeparator" w:id="0">
    <w:p w14:paraId="5DBF133C" w14:textId="77777777" w:rsidR="004A3ACA" w:rsidRDefault="004A3ACA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847165"/>
      <w:docPartObj>
        <w:docPartGallery w:val="Page Numbers (Bottom of Page)"/>
        <w:docPartUnique/>
      </w:docPartObj>
    </w:sdtPr>
    <w:sdtEndPr/>
    <w:sdtContent>
      <w:p w14:paraId="00563A8D" w14:textId="2DABBB7F" w:rsidR="00033D75" w:rsidRDefault="00033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55">
          <w:rPr>
            <w:noProof/>
          </w:rPr>
          <w:t>2</w:t>
        </w:r>
        <w:r>
          <w:fldChar w:fldCharType="end"/>
        </w:r>
      </w:p>
    </w:sdtContent>
  </w:sdt>
  <w:p w14:paraId="3598500F" w14:textId="77777777" w:rsidR="00033D75" w:rsidRDefault="00033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58BA9" w14:textId="77777777" w:rsidR="004A3ACA" w:rsidRDefault="004A3ACA" w:rsidP="00EA7ABC">
      <w:pPr>
        <w:spacing w:after="0" w:line="240" w:lineRule="auto"/>
      </w:pPr>
      <w:r>
        <w:separator/>
      </w:r>
    </w:p>
  </w:footnote>
  <w:footnote w:type="continuationSeparator" w:id="0">
    <w:p w14:paraId="098C03EA" w14:textId="77777777" w:rsidR="004A3ACA" w:rsidRDefault="004A3ACA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  <w:num w:numId="16">
    <w:abstractNumId w:val="1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33D75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976B8"/>
    <w:rsid w:val="001A6BF3"/>
    <w:rsid w:val="001B22CE"/>
    <w:rsid w:val="001C473F"/>
    <w:rsid w:val="001C7886"/>
    <w:rsid w:val="001C7C78"/>
    <w:rsid w:val="001D0593"/>
    <w:rsid w:val="001D733C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357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24CE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ACA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90344"/>
    <w:rsid w:val="00594968"/>
    <w:rsid w:val="005B0A09"/>
    <w:rsid w:val="005C2D1B"/>
    <w:rsid w:val="005D389D"/>
    <w:rsid w:val="005E44B0"/>
    <w:rsid w:val="005F1B38"/>
    <w:rsid w:val="006077E3"/>
    <w:rsid w:val="00645348"/>
    <w:rsid w:val="00654D6A"/>
    <w:rsid w:val="0065514C"/>
    <w:rsid w:val="00666216"/>
    <w:rsid w:val="00671701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0BB4"/>
    <w:rsid w:val="00774584"/>
    <w:rsid w:val="00780C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2EBC"/>
    <w:rsid w:val="00865E04"/>
    <w:rsid w:val="00876059"/>
    <w:rsid w:val="008815E4"/>
    <w:rsid w:val="008A1390"/>
    <w:rsid w:val="008A3974"/>
    <w:rsid w:val="008B0185"/>
    <w:rsid w:val="008C0658"/>
    <w:rsid w:val="008C3B43"/>
    <w:rsid w:val="008E0B1F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D6155"/>
    <w:rsid w:val="009E18F2"/>
    <w:rsid w:val="009E45D6"/>
    <w:rsid w:val="009F1F67"/>
    <w:rsid w:val="009F3C82"/>
    <w:rsid w:val="00A367F5"/>
    <w:rsid w:val="00A43A33"/>
    <w:rsid w:val="00A46085"/>
    <w:rsid w:val="00A56C01"/>
    <w:rsid w:val="00A77C14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020C"/>
    <w:rsid w:val="00BF328E"/>
    <w:rsid w:val="00BF65DD"/>
    <w:rsid w:val="00C013BE"/>
    <w:rsid w:val="00C02878"/>
    <w:rsid w:val="00C208EA"/>
    <w:rsid w:val="00C5652C"/>
    <w:rsid w:val="00C56B5F"/>
    <w:rsid w:val="00C56F0F"/>
    <w:rsid w:val="00C701C5"/>
    <w:rsid w:val="00C72C9D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54958"/>
    <w:rsid w:val="00D6238F"/>
    <w:rsid w:val="00D63609"/>
    <w:rsid w:val="00D6362C"/>
    <w:rsid w:val="00D636AF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19FB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033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55917-F57E-4990-B860-648A754C2B49}"/>
      </w:docPartPr>
      <w:docPartBody>
        <w:p w:rsidR="0070719B" w:rsidRDefault="00B13EA8"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BDBBD8C1E4E069985FAB5C88D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A9DCD-98C5-44E0-A98D-F2F3C4C190BE}"/>
      </w:docPartPr>
      <w:docPartBody>
        <w:p w:rsidR="0070719B" w:rsidRDefault="00B13EA8" w:rsidP="00B13EA8">
          <w:pPr>
            <w:pStyle w:val="869BDBBD8C1E4E069985FAB5C88D90A42"/>
          </w:pPr>
          <w:r w:rsidRPr="001D733C">
            <w:rPr>
              <w:rStyle w:val="Tekstzastpczy"/>
              <w:rFonts w:ascii="Verdana" w:hAnsi="Verdana"/>
              <w:color w:val="auto"/>
              <w:sz w:val="28"/>
              <w:szCs w:val="28"/>
            </w:rPr>
            <w:t>Podaj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8"/>
    <w:rsid w:val="005108C9"/>
    <w:rsid w:val="00647887"/>
    <w:rsid w:val="006C5B9C"/>
    <w:rsid w:val="0070719B"/>
    <w:rsid w:val="0081365A"/>
    <w:rsid w:val="00B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13EA8"/>
    <w:rPr>
      <w:color w:val="808080"/>
    </w:rPr>
  </w:style>
  <w:style w:type="paragraph" w:customStyle="1" w:styleId="869BDBBD8C1E4E069985FAB5C88D90A4">
    <w:name w:val="869BDBBD8C1E4E069985FAB5C88D90A4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69BDBBD8C1E4E069985FAB5C88D90A41">
    <w:name w:val="869BDBBD8C1E4E069985FAB5C88D90A41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69BDBBD8C1E4E069985FAB5C88D90A42">
    <w:name w:val="869BDBBD8C1E4E069985FAB5C88D90A42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A32D90FED8F4F5797B119DA3F27899F">
    <w:name w:val="DA32D90FED8F4F5797B119DA3F27899F"/>
    <w:rsid w:val="00B13E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ACE72C31E44222AA484845FB3F9DC6">
    <w:name w:val="FDACE72C31E44222AA484845FB3F9DC6"/>
    <w:rsid w:val="00B13E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F375FA1D874F1EA5D0E09B3B303AD3">
    <w:name w:val="06F375FA1D874F1EA5D0E09B3B303AD3"/>
    <w:rsid w:val="00B13EA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81DD-204D-4517-9E2A-878CBDB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1130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Edyta Adamczyk</cp:lastModifiedBy>
  <cp:revision>8</cp:revision>
  <cp:lastPrinted>2021-05-13T10:12:00Z</cp:lastPrinted>
  <dcterms:created xsi:type="dcterms:W3CDTF">2021-10-15T10:31:00Z</dcterms:created>
  <dcterms:modified xsi:type="dcterms:W3CDTF">2022-03-16T13:31:00Z</dcterms:modified>
</cp:coreProperties>
</file>